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59" w:rsidRDefault="00504059" w:rsidP="0050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59" w:rsidRDefault="00504059" w:rsidP="0050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59" w:rsidRDefault="00504059" w:rsidP="0050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7">
        <w:rPr>
          <w:rFonts w:ascii="Times New Roman" w:hAnsi="Times New Roman" w:cs="Times New Roman"/>
          <w:b/>
          <w:sz w:val="24"/>
          <w:szCs w:val="24"/>
        </w:rPr>
        <w:t>ΗΜΕΡΕΣ ΚΑΡΙΕΡΑΣ 2024</w:t>
      </w:r>
    </w:p>
    <w:p w:rsidR="005C006A" w:rsidRDefault="005C006A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</w:pPr>
    </w:p>
    <w:p w:rsidR="005C006A" w:rsidRPr="001C3395" w:rsidRDefault="005C006A" w:rsidP="005C006A">
      <w:pPr>
        <w:jc w:val="both"/>
      </w:pPr>
      <w:r w:rsidRPr="001C3395">
        <w:t xml:space="preserve">Το </w:t>
      </w:r>
      <w:r w:rsidRPr="00447FEA">
        <w:t xml:space="preserve">Τμήμα </w:t>
      </w:r>
      <w:r w:rsidRPr="00447FEA">
        <w:rPr>
          <w:b/>
        </w:rPr>
        <w:t>Διοίκησης Τουρισμού</w:t>
      </w:r>
      <w:r>
        <w:rPr>
          <w:b/>
        </w:rPr>
        <w:t xml:space="preserve"> </w:t>
      </w:r>
      <w:r w:rsidRPr="00447FEA">
        <w:rPr>
          <w:bCs/>
        </w:rPr>
        <w:t>συνδιοργανώνει με</w:t>
      </w:r>
      <w:r>
        <w:rPr>
          <w:b/>
          <w:bCs/>
        </w:rPr>
        <w:t xml:space="preserve"> το </w:t>
      </w:r>
      <w:r w:rsidRPr="001C3395">
        <w:rPr>
          <w:b/>
          <w:bCs/>
        </w:rPr>
        <w:t>Τμήμα Υποστήριξης Φοιτητών, Απασχόλησης, Σταδιοδρομίας και Διασύνδεσης</w:t>
      </w:r>
      <w:r>
        <w:rPr>
          <w:b/>
          <w:bCs/>
        </w:rPr>
        <w:t xml:space="preserve"> της Διεύθυνσης Εκπαίδευσης και Έρευνας</w:t>
      </w:r>
      <w:r w:rsidRPr="001D08D8">
        <w:rPr>
          <w:b/>
          <w:bCs/>
        </w:rPr>
        <w:t xml:space="preserve"> </w:t>
      </w:r>
      <w:r w:rsidRPr="001D08D8">
        <w:t>του</w:t>
      </w:r>
      <w:r w:rsidRPr="001D08D8">
        <w:rPr>
          <w:rFonts w:ascii="Courier New" w:hAnsi="Courier New" w:cs="Courier New"/>
          <w:color w:val="2C363A"/>
          <w:sz w:val="17"/>
          <w:szCs w:val="17"/>
          <w:shd w:val="clear" w:color="auto" w:fill="FFFFFF"/>
        </w:rPr>
        <w:t xml:space="preserve"> </w:t>
      </w:r>
      <w:r>
        <w:rPr>
          <w:b/>
          <w:bCs/>
        </w:rPr>
        <w:t>Πανεπιστημίου Πατρών</w:t>
      </w:r>
      <w:r w:rsidRPr="001D08D8">
        <w:rPr>
          <w:b/>
          <w:bCs/>
        </w:rPr>
        <w:t xml:space="preserve">, </w:t>
      </w:r>
      <w:r w:rsidRPr="001C3395">
        <w:rPr>
          <w:b/>
          <w:bCs/>
        </w:rPr>
        <w:t xml:space="preserve">Ημέρα Καριέρας </w:t>
      </w:r>
      <w:r w:rsidRPr="00447FEA">
        <w:rPr>
          <w:bCs/>
        </w:rPr>
        <w:t xml:space="preserve">η οποία θα πραγματοποιηθεί </w:t>
      </w:r>
      <w:r w:rsidRPr="00447FEA">
        <w:t>την</w:t>
      </w:r>
      <w:r>
        <w:t xml:space="preserve"> </w:t>
      </w:r>
      <w:r w:rsidRPr="001C3395">
        <w:rPr>
          <w:b/>
          <w:bCs/>
        </w:rPr>
        <w:t xml:space="preserve">Τετάρτη 28 Φεβρουαρίου </w:t>
      </w:r>
      <w:r w:rsidRPr="001C3395">
        <w:t xml:space="preserve">και ώρα </w:t>
      </w:r>
      <w:r>
        <w:rPr>
          <w:b/>
          <w:bCs/>
        </w:rPr>
        <w:t>11:00,</w:t>
      </w:r>
      <w:r w:rsidRPr="001C3395">
        <w:t xml:space="preserve"> στο ισόγειο του κτηρίου του Τμήματος Διοίκησης Τουρισμού (</w:t>
      </w:r>
      <w:r w:rsidRPr="001C3395">
        <w:rPr>
          <w:b/>
          <w:bCs/>
        </w:rPr>
        <w:t>Αίθουσα ΔΤ 0.2</w:t>
      </w:r>
      <w:r w:rsidRPr="001C3395">
        <w:t>).</w:t>
      </w:r>
    </w:p>
    <w:p w:rsidR="005C006A" w:rsidRDefault="005C006A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</w:pPr>
    </w:p>
    <w:p w:rsidR="00504059" w:rsidRDefault="00504059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</w:pPr>
      <w:r w:rsidRPr="00E87CF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  <w:t>Α΄ ενότητα</w:t>
      </w:r>
      <w:r w:rsidR="005C006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  <w:t xml:space="preserve"> – Παρουσιάσεις Εκπροσώπων Επιχειρήσεων και Φορέων</w:t>
      </w:r>
    </w:p>
    <w:p w:rsidR="005C006A" w:rsidRPr="00E87CF8" w:rsidRDefault="005C006A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</w:pPr>
    </w:p>
    <w:tbl>
      <w:tblPr>
        <w:tblStyle w:val="a7"/>
        <w:tblW w:w="0" w:type="auto"/>
        <w:tblLook w:val="04A0"/>
      </w:tblPr>
      <w:tblGrid>
        <w:gridCol w:w="1242"/>
        <w:gridCol w:w="8612"/>
      </w:tblGrid>
      <w:tr w:rsidR="00C71B7A" w:rsidTr="00C71B7A">
        <w:tc>
          <w:tcPr>
            <w:tcW w:w="1242" w:type="dxa"/>
          </w:tcPr>
          <w:p w:rsidR="00C71B7A" w:rsidRDefault="00C71B7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>11.00</w:t>
            </w:r>
          </w:p>
        </w:tc>
        <w:tc>
          <w:tcPr>
            <w:tcW w:w="8612" w:type="dxa"/>
          </w:tcPr>
          <w:p w:rsidR="00C71B7A" w:rsidRPr="00C71B7A" w:rsidRDefault="00C71B7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Τελώνης Γιώργος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FerryCenter</w:t>
            </w:r>
          </w:p>
        </w:tc>
      </w:tr>
      <w:tr w:rsidR="00C71B7A" w:rsidRPr="005C006A" w:rsidTr="00C71B7A">
        <w:tc>
          <w:tcPr>
            <w:tcW w:w="1242" w:type="dxa"/>
          </w:tcPr>
          <w:p w:rsidR="00C71B7A" w:rsidRDefault="00C71B7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>11.10</w:t>
            </w:r>
          </w:p>
        </w:tc>
        <w:tc>
          <w:tcPr>
            <w:tcW w:w="8612" w:type="dxa"/>
          </w:tcPr>
          <w:p w:rsidR="00C71B7A" w:rsidRPr="00623098" w:rsidRDefault="00C71B7A" w:rsidP="00C71B7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Μαρτάκης</w:t>
            </w:r>
            <w:r w:rsidR="005C006A" w:rsidRPr="005C006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Νότης</w:t>
            </w:r>
            <w:r w:rsidRPr="006230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 xml:space="preserve"> - MTC Group Consulting</w:t>
            </w:r>
          </w:p>
        </w:tc>
      </w:tr>
      <w:tr w:rsidR="005C006A" w:rsidRPr="005C006A" w:rsidTr="00C71B7A">
        <w:tc>
          <w:tcPr>
            <w:tcW w:w="1242" w:type="dxa"/>
          </w:tcPr>
          <w:p w:rsidR="005C006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>11.20</w:t>
            </w:r>
          </w:p>
        </w:tc>
        <w:tc>
          <w:tcPr>
            <w:tcW w:w="8612" w:type="dxa"/>
          </w:tcPr>
          <w:p w:rsidR="005C006A" w:rsidRPr="005C006A" w:rsidRDefault="005C006A" w:rsidP="005C006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Εκπρόσωπος </w:t>
            </w:r>
            <w:r w:rsidRPr="005C006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el-GR"/>
              </w:rPr>
              <w:t xml:space="preserve">webhotelier | primalres </w:t>
            </w:r>
          </w:p>
        </w:tc>
      </w:tr>
      <w:tr w:rsidR="005C006A" w:rsidRPr="005C006A" w:rsidTr="00C71B7A">
        <w:tc>
          <w:tcPr>
            <w:tcW w:w="1242" w:type="dxa"/>
          </w:tcPr>
          <w:p w:rsidR="005C006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>11.30</w:t>
            </w:r>
          </w:p>
        </w:tc>
        <w:tc>
          <w:tcPr>
            <w:tcW w:w="8612" w:type="dxa"/>
          </w:tcPr>
          <w:p w:rsidR="005C006A" w:rsidRPr="005C006A" w:rsidRDefault="005C006A" w:rsidP="00C71B7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Μπαλτάς</w:t>
            </w:r>
            <w:r w:rsidRPr="005C006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GB"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Αλέξανδρος</w:t>
            </w:r>
            <w:r w:rsidRPr="005C006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 xml:space="preserve"> – AchaiaClaus</w:t>
            </w:r>
          </w:p>
        </w:tc>
      </w:tr>
      <w:tr w:rsidR="005C006A" w:rsidRPr="00C71B7A" w:rsidTr="00C71B7A">
        <w:tc>
          <w:tcPr>
            <w:tcW w:w="1242" w:type="dxa"/>
          </w:tcPr>
          <w:p w:rsidR="005C006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>11.40</w:t>
            </w:r>
          </w:p>
        </w:tc>
        <w:tc>
          <w:tcPr>
            <w:tcW w:w="8612" w:type="dxa"/>
          </w:tcPr>
          <w:p w:rsidR="005C006A" w:rsidRPr="00C71B7A" w:rsidRDefault="005C006A" w:rsidP="00C71B7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Κανελλής Χρήστος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Αντιπρόεδρος Ένωσης Ξενοδόχων Αχαϊας</w:t>
            </w:r>
          </w:p>
        </w:tc>
      </w:tr>
      <w:tr w:rsidR="005C006A" w:rsidRPr="00DE07D7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11.50</w:t>
            </w:r>
          </w:p>
        </w:tc>
        <w:tc>
          <w:tcPr>
            <w:tcW w:w="8612" w:type="dxa"/>
          </w:tcPr>
          <w:p w:rsidR="005C006A" w:rsidRPr="00C71B7A" w:rsidRDefault="005C006A" w:rsidP="00C71B7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Κοτσώνη</w:t>
            </w:r>
            <w:r w:rsidRPr="00DE07D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Μαρία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 xml:space="preserve"> - HR Manager Pyrgos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Aldemar Resorts</w:t>
            </w:r>
          </w:p>
        </w:tc>
      </w:tr>
      <w:tr w:rsidR="005C006A" w:rsidRPr="00DE07D7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12.00</w:t>
            </w:r>
          </w:p>
        </w:tc>
        <w:tc>
          <w:tcPr>
            <w:tcW w:w="8612" w:type="dxa"/>
          </w:tcPr>
          <w:p w:rsidR="005C006A" w:rsidRPr="00623098" w:rsidRDefault="005C006A" w:rsidP="00C71B7A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Βισσαρίτης</w:t>
            </w:r>
            <w:r w:rsidRPr="00DE07D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Γιώργος</w:t>
            </w:r>
            <w:r w:rsidRPr="0062309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 xml:space="preserve"> – Hotel Manager Porto Rio Hotel</w:t>
            </w:r>
          </w:p>
        </w:tc>
      </w:tr>
      <w:tr w:rsidR="005C006A" w:rsidRPr="00DE07D7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12.10</w:t>
            </w:r>
          </w:p>
        </w:tc>
        <w:tc>
          <w:tcPr>
            <w:tcW w:w="8612" w:type="dxa"/>
          </w:tcPr>
          <w:p w:rsidR="005C006A" w:rsidRPr="00623098" w:rsidRDefault="005C006A" w:rsidP="00C71B7A">
            <w:pPr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Καλαϊτζίδου</w:t>
            </w:r>
            <w:r w:rsidRPr="00DE07D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Εύα</w:t>
            </w:r>
            <w:r w:rsidRPr="0062309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en-US" w:eastAsia="el-GR"/>
              </w:rPr>
              <w:t xml:space="preserve"> – </w:t>
            </w:r>
            <w:r w:rsidRPr="005C006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Cluster Talent Acquisition Manager Costa Navarino</w:t>
            </w:r>
          </w:p>
        </w:tc>
      </w:tr>
      <w:tr w:rsidR="005C006A" w:rsidRPr="00C71B7A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12.20</w:t>
            </w:r>
          </w:p>
        </w:tc>
        <w:tc>
          <w:tcPr>
            <w:tcW w:w="8612" w:type="dxa"/>
          </w:tcPr>
          <w:p w:rsidR="005C006A" w:rsidRPr="00C71B7A" w:rsidRDefault="005C006A" w:rsidP="00623098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Τραχ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ά</w:t>
            </w: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νης Σπ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ύ</w:t>
            </w: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ρος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Castella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beach</w:t>
            </w:r>
          </w:p>
        </w:tc>
      </w:tr>
      <w:tr w:rsidR="005C006A" w:rsidRPr="00C71B7A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12.30</w:t>
            </w:r>
          </w:p>
        </w:tc>
        <w:tc>
          <w:tcPr>
            <w:tcW w:w="8612" w:type="dxa"/>
          </w:tcPr>
          <w:p w:rsidR="005C006A" w:rsidRPr="00C71B7A" w:rsidRDefault="005C006A" w:rsidP="00C71B7A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Δαμάτης Κωνσταντίνος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Hotel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akrata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beach</w:t>
            </w:r>
          </w:p>
        </w:tc>
      </w:tr>
      <w:tr w:rsidR="005C006A" w:rsidRPr="00C71B7A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12.40</w:t>
            </w:r>
          </w:p>
        </w:tc>
        <w:tc>
          <w:tcPr>
            <w:tcW w:w="8612" w:type="dxa"/>
          </w:tcPr>
          <w:p w:rsidR="005C006A" w:rsidRPr="00C71B7A" w:rsidRDefault="005C006A" w:rsidP="00C71B7A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Παναγιωτόπουλος Κωνσταντίνος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- Stavento</w:t>
            </w:r>
          </w:p>
        </w:tc>
      </w:tr>
      <w:tr w:rsidR="005C006A" w:rsidRPr="00C71B7A" w:rsidTr="00C71B7A">
        <w:tc>
          <w:tcPr>
            <w:tcW w:w="1242" w:type="dxa"/>
          </w:tcPr>
          <w:p w:rsidR="005C006A" w:rsidRPr="00C71B7A" w:rsidRDefault="005C006A" w:rsidP="00504059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12.50</w:t>
            </w:r>
          </w:p>
        </w:tc>
        <w:tc>
          <w:tcPr>
            <w:tcW w:w="8612" w:type="dxa"/>
          </w:tcPr>
          <w:p w:rsidR="005C006A" w:rsidRPr="00623098" w:rsidRDefault="005C006A" w:rsidP="00C71B7A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Κουτσονίκος Ιωάννης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Πρόεδρος ΠΜΣ Διοίκηση Τουρ. Προορισμών &amp; Επιχειρήσεων</w:t>
            </w:r>
          </w:p>
          <w:p w:rsidR="005C006A" w:rsidRPr="00623098" w:rsidRDefault="005C006A" w:rsidP="00C71B7A">
            <w:pPr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C71B7A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el-GR"/>
              </w:rPr>
              <w:t>Αλεξανδράτος Σπύρος</w:t>
            </w: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Απόφοιτος Τμήματος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, Μεταπτυχιακός Φοιτητής</w:t>
            </w:r>
            <w:bookmarkStart w:id="0" w:name="_GoBack"/>
            <w:bookmarkEnd w:id="0"/>
          </w:p>
        </w:tc>
      </w:tr>
    </w:tbl>
    <w:p w:rsidR="00C71B7A" w:rsidRPr="00623098" w:rsidRDefault="00C71B7A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</w:pPr>
    </w:p>
    <w:p w:rsidR="00504059" w:rsidRPr="00E87CF8" w:rsidRDefault="00504059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</w:pPr>
      <w:r w:rsidRPr="00E87CF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el-GR"/>
        </w:rPr>
        <w:t>Β' ενότητα</w:t>
      </w:r>
    </w:p>
    <w:p w:rsidR="00504059" w:rsidRPr="00EE1F27" w:rsidRDefault="00504059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  <w:t xml:space="preserve">Οι εκπρόσωποι τουριστικών επιχειρήσεων θα παρευρεθούν για να συζητήσουν μαζί </w:t>
      </w:r>
      <w:r w:rsidR="005C006A"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  <w:t>με τους φοιτητές προσωπικά και να λάβουν βιογραφικά</w:t>
      </w:r>
      <w:r w:rsidR="00EE1F27">
        <w:rPr>
          <w:rFonts w:ascii="Times New Roman" w:eastAsia="Times New Roman" w:hAnsi="Times New Roman"/>
          <w:bCs/>
          <w:kern w:val="36"/>
          <w:sz w:val="24"/>
          <w:szCs w:val="24"/>
          <w:lang w:eastAsia="el-GR"/>
        </w:rPr>
        <w:t>:</w:t>
      </w:r>
    </w:p>
    <w:tbl>
      <w:tblPr>
        <w:tblW w:w="9758" w:type="dxa"/>
        <w:tblInd w:w="96" w:type="dxa"/>
        <w:tblLook w:val="04A0"/>
      </w:tblPr>
      <w:tblGrid>
        <w:gridCol w:w="5115"/>
        <w:gridCol w:w="4643"/>
      </w:tblGrid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FERRY CENTER 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ΠΟΣΕΙΔΩΝΑ</w:t>
            </w: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.</w:t>
            </w: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Ε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AldemarPyrgos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Crete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Stavento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PortoRioHotel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Hotel Akrata beach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HotelKanelliBeach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Long Beach Resort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CostaNavarino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ΝΙΚΟΛΑΟΣΛΑΤΤΑΣΣΙΑΕ</w:t>
            </w: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E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SWOT Hospitality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Florida Blue Bay Resort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Airotel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287603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28760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Castella beach</w:t>
            </w:r>
          </w:p>
        </w:tc>
      </w:tr>
      <w:tr w:rsidR="005C006A" w:rsidRPr="005C006A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165E27" w:rsidRDefault="005C006A" w:rsidP="00B3128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</w:pPr>
            <w:r w:rsidRPr="00165E2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el-GR"/>
              </w:rPr>
              <w:t>ΞΕΝΟΔΟΧΕΙΟ ΠΑΥΛΙΝΑ - ΑΝΑΣΤΑΣΙΑ Α.Ε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0D1AAF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0D1AA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Waterpark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06A" w:rsidRPr="00287603" w:rsidRDefault="005C006A" w:rsidP="00541D74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0D1AA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Camping Golden Sunset – Neropolis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0D1AAF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 w:rsidRPr="000D1AA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KALOGRIA BEACH HOTEL</w:t>
            </w:r>
          </w:p>
        </w:tc>
      </w:tr>
      <w:tr w:rsidR="005C006A" w:rsidRPr="00165E27" w:rsidTr="005C006A">
        <w:trPr>
          <w:trHeight w:val="288"/>
        </w:trPr>
        <w:tc>
          <w:tcPr>
            <w:tcW w:w="5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6A" w:rsidRPr="00DF53B0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GB" w:eastAsia="el-GR"/>
              </w:rPr>
              <w:t>webhotelier | primalres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06A" w:rsidRPr="000D1AAF" w:rsidRDefault="005C006A" w:rsidP="000C45FC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</w:pPr>
            <w:r w:rsidRPr="00C71B7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el-GR"/>
              </w:rPr>
              <w:t>ΝΙΦΟΡΕΪΚΑ ΑΚΤΗ ΕΕ</w:t>
            </w:r>
          </w:p>
        </w:tc>
      </w:tr>
    </w:tbl>
    <w:p w:rsidR="00504059" w:rsidRPr="00DF53B0" w:rsidRDefault="00504059" w:rsidP="0050405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el-GR"/>
        </w:rPr>
      </w:pPr>
    </w:p>
    <w:p w:rsidR="00504059" w:rsidRPr="00504059" w:rsidRDefault="00504059" w:rsidP="00504059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el-GR"/>
        </w:rPr>
      </w:pPr>
      <w:r w:rsidRPr="00504059">
        <w:rPr>
          <w:rFonts w:ascii="Times New Roman" w:eastAsia="Times New Roman" w:hAnsi="Times New Roman"/>
          <w:b/>
          <w:bCs/>
          <w:kern w:val="36"/>
          <w:sz w:val="28"/>
          <w:szCs w:val="24"/>
          <w:lang w:eastAsia="el-GR"/>
        </w:rPr>
        <w:t xml:space="preserve">Δηλώστε συμμετοχή </w:t>
      </w:r>
      <w:r w:rsidR="005C006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el-GR"/>
        </w:rPr>
        <w:t>έως και 25</w:t>
      </w:r>
      <w:r>
        <w:rPr>
          <w:rFonts w:ascii="Times New Roman" w:eastAsia="Times New Roman" w:hAnsi="Times New Roman"/>
          <w:b/>
          <w:bCs/>
          <w:kern w:val="36"/>
          <w:sz w:val="28"/>
          <w:szCs w:val="24"/>
          <w:lang w:eastAsia="el-GR"/>
        </w:rPr>
        <w:t xml:space="preserve">/02 </w:t>
      </w:r>
      <w:r w:rsidRPr="00504059">
        <w:rPr>
          <w:rFonts w:ascii="Times New Roman" w:eastAsia="Times New Roman" w:hAnsi="Times New Roman"/>
          <w:b/>
          <w:bCs/>
          <w:kern w:val="36"/>
          <w:sz w:val="28"/>
          <w:szCs w:val="24"/>
          <w:lang w:eastAsia="el-GR"/>
        </w:rPr>
        <w:t>στον παρακάτω σύνδεσμο:</w:t>
      </w:r>
    </w:p>
    <w:p w:rsidR="00504059" w:rsidRDefault="00DC0425" w:rsidP="00504059">
      <w:pPr>
        <w:spacing w:after="0" w:line="240" w:lineRule="auto"/>
      </w:pPr>
      <w:hyperlink r:id="rId7" w:history="1">
        <w:r w:rsidR="00504059" w:rsidRPr="002F6C31">
          <w:rPr>
            <w:rStyle w:val="-"/>
          </w:rPr>
          <w:t>https://forms.gle/zrhPhK3j7RkoAj5D6</w:t>
        </w:r>
      </w:hyperlink>
    </w:p>
    <w:p w:rsidR="00504059" w:rsidRDefault="00504059" w:rsidP="00504059">
      <w:pPr>
        <w:spacing w:after="0" w:line="240" w:lineRule="auto"/>
      </w:pPr>
    </w:p>
    <w:p w:rsidR="00504059" w:rsidRDefault="00504059" w:rsidP="00504059">
      <w:pPr>
        <w:spacing w:after="0" w:line="240" w:lineRule="auto"/>
      </w:pPr>
    </w:p>
    <w:p w:rsidR="00504059" w:rsidRPr="00165E27" w:rsidRDefault="00504059" w:rsidP="00504059">
      <w:pPr>
        <w:spacing w:after="0" w:line="240" w:lineRule="auto"/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441450" cy="2069281"/>
            <wp:effectExtent l="19050" t="0" r="6350" b="0"/>
            <wp:docPr id="2" name="Εικόνα 1" descr="C:\Users\evcha\Documents\Διοικητικά\Εκδηλώσεις Τμήματος\2024_Ημέρες Καριέρας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cha\Documents\Διοικητικά\Εκδηλώσεις Τμήματος\2024_Ημέρες Καριέρας\Q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06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059" w:rsidRPr="00165E27" w:rsidSect="00C76858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B2" w:rsidRDefault="001B51B2" w:rsidP="004160E7">
      <w:pPr>
        <w:spacing w:after="0" w:line="240" w:lineRule="auto"/>
      </w:pPr>
      <w:r>
        <w:separator/>
      </w:r>
    </w:p>
  </w:endnote>
  <w:endnote w:type="continuationSeparator" w:id="1">
    <w:p w:rsidR="001B51B2" w:rsidRDefault="001B51B2" w:rsidP="0041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B2" w:rsidRDefault="001B51B2" w:rsidP="004160E7">
      <w:pPr>
        <w:spacing w:after="0" w:line="240" w:lineRule="auto"/>
      </w:pPr>
      <w:r>
        <w:separator/>
      </w:r>
    </w:p>
  </w:footnote>
  <w:footnote w:type="continuationSeparator" w:id="1">
    <w:p w:rsidR="001B51B2" w:rsidRDefault="001B51B2" w:rsidP="0041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39" w:rsidRDefault="00931327">
    <w:pPr>
      <w:pStyle w:val="a4"/>
    </w:pPr>
    <w:r>
      <w:rPr>
        <w:rFonts w:ascii="Calibri Light" w:hAnsi="Calibri Light" w:cs="Calibri Light"/>
        <w:b/>
        <w:noProof/>
        <w:color w:val="7F7F7F" w:themeColor="text1" w:themeTint="80"/>
        <w:spacing w:val="10"/>
        <w:sz w:val="18"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4080510</wp:posOffset>
          </wp:positionH>
          <wp:positionV relativeFrom="paragraph">
            <wp:posOffset>106045</wp:posOffset>
          </wp:positionV>
          <wp:extent cx="2095200" cy="1305446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130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CEA"/>
    <w:multiLevelType w:val="hybridMultilevel"/>
    <w:tmpl w:val="1608B19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0DDD"/>
    <w:multiLevelType w:val="hybridMultilevel"/>
    <w:tmpl w:val="20B4FF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21AD"/>
    <w:multiLevelType w:val="hybridMultilevel"/>
    <w:tmpl w:val="82D82B3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72F6"/>
    <w:multiLevelType w:val="hybridMultilevel"/>
    <w:tmpl w:val="7944B05E"/>
    <w:lvl w:ilvl="0" w:tplc="E8A81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13A19"/>
    <w:multiLevelType w:val="hybridMultilevel"/>
    <w:tmpl w:val="092C3BC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1F7D"/>
    <w:multiLevelType w:val="hybridMultilevel"/>
    <w:tmpl w:val="60D8D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001"/>
    <w:multiLevelType w:val="hybridMultilevel"/>
    <w:tmpl w:val="3E5EF31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583E"/>
    <w:rsid w:val="00004B34"/>
    <w:rsid w:val="00010C19"/>
    <w:rsid w:val="00011E4A"/>
    <w:rsid w:val="00025213"/>
    <w:rsid w:val="00034B72"/>
    <w:rsid w:val="00066FB9"/>
    <w:rsid w:val="00070AE7"/>
    <w:rsid w:val="00074D7D"/>
    <w:rsid w:val="000A3F76"/>
    <w:rsid w:val="000A6CE0"/>
    <w:rsid w:val="000B34FC"/>
    <w:rsid w:val="000C307A"/>
    <w:rsid w:val="000C7A5A"/>
    <w:rsid w:val="001043AD"/>
    <w:rsid w:val="0010517C"/>
    <w:rsid w:val="001251EF"/>
    <w:rsid w:val="0014598C"/>
    <w:rsid w:val="00150D50"/>
    <w:rsid w:val="001620D5"/>
    <w:rsid w:val="00180C34"/>
    <w:rsid w:val="00190887"/>
    <w:rsid w:val="001A74BE"/>
    <w:rsid w:val="001B51B2"/>
    <w:rsid w:val="001C564B"/>
    <w:rsid w:val="001C5852"/>
    <w:rsid w:val="001D6D6A"/>
    <w:rsid w:val="001E71AC"/>
    <w:rsid w:val="002009D4"/>
    <w:rsid w:val="002068CB"/>
    <w:rsid w:val="00224D11"/>
    <w:rsid w:val="0023478F"/>
    <w:rsid w:val="002356FA"/>
    <w:rsid w:val="00243CAD"/>
    <w:rsid w:val="00251563"/>
    <w:rsid w:val="00272AF0"/>
    <w:rsid w:val="00286C4F"/>
    <w:rsid w:val="002878AD"/>
    <w:rsid w:val="002B6F48"/>
    <w:rsid w:val="002F3B65"/>
    <w:rsid w:val="00305E3F"/>
    <w:rsid w:val="003169DA"/>
    <w:rsid w:val="00320EFA"/>
    <w:rsid w:val="003467D4"/>
    <w:rsid w:val="00346A41"/>
    <w:rsid w:val="00362E32"/>
    <w:rsid w:val="0037237E"/>
    <w:rsid w:val="003812BE"/>
    <w:rsid w:val="0038323C"/>
    <w:rsid w:val="00383927"/>
    <w:rsid w:val="00392BE3"/>
    <w:rsid w:val="00396E07"/>
    <w:rsid w:val="003B3570"/>
    <w:rsid w:val="003E6840"/>
    <w:rsid w:val="00412A19"/>
    <w:rsid w:val="004160E7"/>
    <w:rsid w:val="0042317A"/>
    <w:rsid w:val="004277F5"/>
    <w:rsid w:val="00432DB9"/>
    <w:rsid w:val="00437D42"/>
    <w:rsid w:val="004430C8"/>
    <w:rsid w:val="0046126A"/>
    <w:rsid w:val="00461D56"/>
    <w:rsid w:val="00475C79"/>
    <w:rsid w:val="00476E96"/>
    <w:rsid w:val="0049061A"/>
    <w:rsid w:val="0049135A"/>
    <w:rsid w:val="00492A8A"/>
    <w:rsid w:val="004B712D"/>
    <w:rsid w:val="004C37EC"/>
    <w:rsid w:val="004D6E7F"/>
    <w:rsid w:val="00504059"/>
    <w:rsid w:val="00524459"/>
    <w:rsid w:val="00524B1A"/>
    <w:rsid w:val="005254ED"/>
    <w:rsid w:val="00527175"/>
    <w:rsid w:val="00530A62"/>
    <w:rsid w:val="0053552F"/>
    <w:rsid w:val="00552F5E"/>
    <w:rsid w:val="00552FEF"/>
    <w:rsid w:val="00590214"/>
    <w:rsid w:val="005C006A"/>
    <w:rsid w:val="005C27EE"/>
    <w:rsid w:val="005C2B40"/>
    <w:rsid w:val="00612790"/>
    <w:rsid w:val="00623098"/>
    <w:rsid w:val="0063305A"/>
    <w:rsid w:val="00654149"/>
    <w:rsid w:val="00656391"/>
    <w:rsid w:val="00656A78"/>
    <w:rsid w:val="00671CC2"/>
    <w:rsid w:val="00674EE4"/>
    <w:rsid w:val="006779C5"/>
    <w:rsid w:val="006B6A25"/>
    <w:rsid w:val="006C0E2A"/>
    <w:rsid w:val="006C4F96"/>
    <w:rsid w:val="006E3A68"/>
    <w:rsid w:val="00703DF6"/>
    <w:rsid w:val="0071576F"/>
    <w:rsid w:val="007258ED"/>
    <w:rsid w:val="00741675"/>
    <w:rsid w:val="00751A05"/>
    <w:rsid w:val="00770A1D"/>
    <w:rsid w:val="00775FCF"/>
    <w:rsid w:val="00780BEB"/>
    <w:rsid w:val="00781048"/>
    <w:rsid w:val="00791792"/>
    <w:rsid w:val="007D0475"/>
    <w:rsid w:val="007D1128"/>
    <w:rsid w:val="00806539"/>
    <w:rsid w:val="008112C0"/>
    <w:rsid w:val="008216DE"/>
    <w:rsid w:val="0082618C"/>
    <w:rsid w:val="00827349"/>
    <w:rsid w:val="00843762"/>
    <w:rsid w:val="008C3AC4"/>
    <w:rsid w:val="008D222A"/>
    <w:rsid w:val="008E1D0B"/>
    <w:rsid w:val="008E2687"/>
    <w:rsid w:val="008F23A8"/>
    <w:rsid w:val="009050A0"/>
    <w:rsid w:val="00931327"/>
    <w:rsid w:val="00943143"/>
    <w:rsid w:val="0097222A"/>
    <w:rsid w:val="0097785B"/>
    <w:rsid w:val="009971FA"/>
    <w:rsid w:val="009B2D3C"/>
    <w:rsid w:val="009B3D11"/>
    <w:rsid w:val="009D4DF8"/>
    <w:rsid w:val="009E7922"/>
    <w:rsid w:val="00A112E2"/>
    <w:rsid w:val="00A204A1"/>
    <w:rsid w:val="00A23FC4"/>
    <w:rsid w:val="00A37CDD"/>
    <w:rsid w:val="00A86460"/>
    <w:rsid w:val="00A87AC1"/>
    <w:rsid w:val="00A90C61"/>
    <w:rsid w:val="00AA227B"/>
    <w:rsid w:val="00AA6A39"/>
    <w:rsid w:val="00AB1956"/>
    <w:rsid w:val="00AB58DB"/>
    <w:rsid w:val="00AE0559"/>
    <w:rsid w:val="00AE1303"/>
    <w:rsid w:val="00AE4D41"/>
    <w:rsid w:val="00AF0047"/>
    <w:rsid w:val="00AF455A"/>
    <w:rsid w:val="00B12F83"/>
    <w:rsid w:val="00B44347"/>
    <w:rsid w:val="00B67AD9"/>
    <w:rsid w:val="00B93C61"/>
    <w:rsid w:val="00BB4E14"/>
    <w:rsid w:val="00BB7777"/>
    <w:rsid w:val="00BE1FD3"/>
    <w:rsid w:val="00BE693F"/>
    <w:rsid w:val="00C0583E"/>
    <w:rsid w:val="00C07A71"/>
    <w:rsid w:val="00C20B01"/>
    <w:rsid w:val="00C254CE"/>
    <w:rsid w:val="00C35B6D"/>
    <w:rsid w:val="00C66226"/>
    <w:rsid w:val="00C71B7A"/>
    <w:rsid w:val="00C76858"/>
    <w:rsid w:val="00C837E5"/>
    <w:rsid w:val="00C8727F"/>
    <w:rsid w:val="00CB3529"/>
    <w:rsid w:val="00CD0558"/>
    <w:rsid w:val="00D01D9A"/>
    <w:rsid w:val="00D10E05"/>
    <w:rsid w:val="00D114E2"/>
    <w:rsid w:val="00D129BF"/>
    <w:rsid w:val="00D55EBA"/>
    <w:rsid w:val="00D639DA"/>
    <w:rsid w:val="00D87C02"/>
    <w:rsid w:val="00D908BB"/>
    <w:rsid w:val="00DA41F5"/>
    <w:rsid w:val="00DC0425"/>
    <w:rsid w:val="00DC1304"/>
    <w:rsid w:val="00DD11A7"/>
    <w:rsid w:val="00DE07D7"/>
    <w:rsid w:val="00DE13AA"/>
    <w:rsid w:val="00DE4C81"/>
    <w:rsid w:val="00DF48B0"/>
    <w:rsid w:val="00DF53B0"/>
    <w:rsid w:val="00E14BBC"/>
    <w:rsid w:val="00E16633"/>
    <w:rsid w:val="00E45766"/>
    <w:rsid w:val="00E66DB4"/>
    <w:rsid w:val="00E71134"/>
    <w:rsid w:val="00E71147"/>
    <w:rsid w:val="00E87CF8"/>
    <w:rsid w:val="00EA6920"/>
    <w:rsid w:val="00EC1B16"/>
    <w:rsid w:val="00EC4424"/>
    <w:rsid w:val="00ED21FF"/>
    <w:rsid w:val="00EE1F27"/>
    <w:rsid w:val="00F062C7"/>
    <w:rsid w:val="00F25EB6"/>
    <w:rsid w:val="00F3460F"/>
    <w:rsid w:val="00F379F9"/>
    <w:rsid w:val="00F47132"/>
    <w:rsid w:val="00F66DB5"/>
    <w:rsid w:val="00F7275E"/>
    <w:rsid w:val="00F874DD"/>
    <w:rsid w:val="00F9083F"/>
    <w:rsid w:val="00F975F9"/>
    <w:rsid w:val="00FA5E5A"/>
    <w:rsid w:val="00FA7DBF"/>
    <w:rsid w:val="00FD0C71"/>
    <w:rsid w:val="00FD1836"/>
    <w:rsid w:val="00FD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3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6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160E7"/>
  </w:style>
  <w:style w:type="paragraph" w:styleId="a5">
    <w:name w:val="footer"/>
    <w:basedOn w:val="a"/>
    <w:link w:val="Char0"/>
    <w:uiPriority w:val="99"/>
    <w:unhideWhenUsed/>
    <w:rsid w:val="00416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160E7"/>
  </w:style>
  <w:style w:type="paragraph" w:styleId="a6">
    <w:name w:val="Balloon Text"/>
    <w:basedOn w:val="a"/>
    <w:link w:val="Char1"/>
    <w:uiPriority w:val="99"/>
    <w:semiHidden/>
    <w:unhideWhenUsed/>
    <w:rsid w:val="0044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30C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74D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11">
    <w:name w:val="Πίνακας 5 με σκούρο πλέγμα - Έμφαση 11"/>
    <w:basedOn w:val="a1"/>
    <w:uiPriority w:val="50"/>
    <w:rsid w:val="00C76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2878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20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95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347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2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38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94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542">
                  <w:marLeft w:val="0"/>
                  <w:marRight w:val="0"/>
                  <w:marTop w:val="0"/>
                  <w:marBottom w:val="160"/>
                  <w:divBdr>
                    <w:top w:val="single" w:sz="4" w:space="8" w:color="DADCE0"/>
                    <w:left w:val="single" w:sz="4" w:space="16" w:color="DADCE0"/>
                    <w:bottom w:val="single" w:sz="4" w:space="16" w:color="DADCE0"/>
                    <w:right w:val="single" w:sz="4" w:space="8" w:color="DADCE0"/>
                  </w:divBdr>
                  <w:divsChild>
                    <w:div w:id="19095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4673">
                              <w:marLeft w:val="0"/>
                              <w:marRight w:val="0"/>
                              <w:marTop w:val="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zrhPhK3j7RkoAj5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echatzop</dc:creator>
  <cp:lastModifiedBy>evcha</cp:lastModifiedBy>
  <cp:revision>6</cp:revision>
  <cp:lastPrinted>2022-03-16T09:47:00Z</cp:lastPrinted>
  <dcterms:created xsi:type="dcterms:W3CDTF">2024-02-19T16:06:00Z</dcterms:created>
  <dcterms:modified xsi:type="dcterms:W3CDTF">2024-02-20T13:32:00Z</dcterms:modified>
</cp:coreProperties>
</file>